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28" w:rsidRPr="000B7428" w:rsidRDefault="000B7428" w:rsidP="000B7428">
      <w:pPr>
        <w:spacing w:before="120" w:after="40" w:line="240" w:lineRule="auto"/>
        <w:ind w:left="115" w:right="130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</w:pPr>
      <w:r w:rsidRPr="000B7428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>ACKNOWLEDGMENT OF RECEIPT OF EMPLOYEE HANDBOOK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 xml:space="preserve">The Employee Handbook contains important information about the Company, and I understand that I should consult the Administrator/Office Manager/General Manager/Branch Manager/Human </w:t>
      </w:r>
      <w:bookmarkStart w:id="0" w:name="_GoBack"/>
      <w:bookmarkEnd w:id="0"/>
      <w:r w:rsidRPr="000B7428">
        <w:rPr>
          <w:rFonts w:ascii="Arial" w:eastAsia="Times New Roman" w:hAnsi="Arial" w:cs="Arial"/>
          <w:color w:val="000000"/>
          <w:sz w:val="20"/>
          <w:szCs w:val="20"/>
        </w:rPr>
        <w:t>Resources Manager [designate one] regarding any questions not answered in the handbook. I have entered into my employment relationship with the Company voluntarily, and understand that there is no specified length of employment. Accordingly, either the Company or I can terminate the relationship at will, at any time, with or without cause, and with or without advance notice.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I understand and agree that no person other than the Executive Director/President/Chief Executive Officer [designate one] may enter into an employment agreement for any specified period of time, or make any agreement contrary to the Company's stated employment-at-will policy.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Since the information, policies, and benefits described herein are subject to change at any time, I acknowledge that revisions to the handbook may occur, except to the Company's policy of employment-at-will. All such changes will generally be communicated through official notices, and I understand that revised information may supersede, modify, or eliminate existing policies. Only the President of the Company has the ability to adopt any revisions to the policies in this handbook.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Furthermore, I understand that this handbook is neither a contract of employment nor a legally-binding agreement. I have had an opportunity to read the handbook, and I understand that I may ask my supervisor or any employee of the Human Resources Department any questions I might have concerning the handbook. I accept the terms of the handbook. I also understand that it is my responsibility to comply with the policies contained in this handbook, and any revisions made to it. I further agree that if I remain with the Company following any modifications to the handbook, I thereby accept and agree to such changes.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I have received a copy of the Company's Employee Handbook on the date listed below. I understand that I am expected to read the entire handbook. Additionally, I will sign the two copies of this Acknowledgment of Receipt, retain one copy for myself, and return one copy to the Company's representative listed below on the date specified. I understand that this form will be retained in my personnel file.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__________________________________  __________________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Signature of Employee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B7428">
        <w:rPr>
          <w:rFonts w:ascii="Arial" w:eastAsia="Times New Roman" w:hAnsi="Arial" w:cs="Arial"/>
          <w:color w:val="000000"/>
          <w:sz w:val="20"/>
          <w:szCs w:val="20"/>
        </w:rPr>
        <w:t>Date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Employee's Name - Printed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after="0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__________________________________  __________________</w:t>
      </w:r>
    </w:p>
    <w:p w:rsidR="000B7428" w:rsidRPr="000B7428" w:rsidRDefault="000B7428" w:rsidP="000B7428">
      <w:pPr>
        <w:spacing w:before="80" w:after="15" w:line="240" w:lineRule="auto"/>
        <w:ind w:left="115" w:right="130"/>
        <w:rPr>
          <w:rFonts w:ascii="Arial" w:eastAsia="Times New Roman" w:hAnsi="Arial" w:cs="Arial"/>
          <w:color w:val="000000"/>
          <w:sz w:val="20"/>
          <w:szCs w:val="20"/>
        </w:rPr>
      </w:pPr>
      <w:r w:rsidRPr="000B7428">
        <w:rPr>
          <w:rFonts w:ascii="Arial" w:eastAsia="Times New Roman" w:hAnsi="Arial" w:cs="Arial"/>
          <w:color w:val="000000"/>
          <w:sz w:val="20"/>
          <w:szCs w:val="20"/>
        </w:rPr>
        <w:t>Company Representative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0B7428">
        <w:rPr>
          <w:rFonts w:ascii="Arial" w:eastAsia="Times New Roman" w:hAnsi="Arial" w:cs="Arial"/>
          <w:color w:val="000000"/>
          <w:sz w:val="20"/>
          <w:szCs w:val="20"/>
        </w:rPr>
        <w:t>Date</w:t>
      </w:r>
    </w:p>
    <w:p w:rsidR="001C40F7" w:rsidRDefault="001C40F7"/>
    <w:sectPr w:rsidR="001C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28"/>
    <w:rsid w:val="000B7428"/>
    <w:rsid w:val="001C40F7"/>
    <w:rsid w:val="005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A29A"/>
  <w15:chartTrackingRefBased/>
  <w15:docId w15:val="{587A7C60-53A7-43ED-AAB5-385BC4B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Huffman</dc:creator>
  <cp:keywords/>
  <dc:description/>
  <cp:lastModifiedBy>Joy Huffman</cp:lastModifiedBy>
  <cp:revision>2</cp:revision>
  <dcterms:created xsi:type="dcterms:W3CDTF">2016-12-05T20:50:00Z</dcterms:created>
  <dcterms:modified xsi:type="dcterms:W3CDTF">2016-12-05T20:51:00Z</dcterms:modified>
</cp:coreProperties>
</file>