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62D96" w14:textId="77777777" w:rsidR="00277774" w:rsidRDefault="007B5C91">
      <w:pPr>
        <w:spacing w:before="87" w:line="2299" w:lineRule="exact"/>
        <w:ind w:left="95" w:right="90"/>
        <w:jc w:val="center"/>
        <w:rPr>
          <w:b/>
          <w:sz w:val="192"/>
        </w:rPr>
      </w:pPr>
      <w:r>
        <w:rPr>
          <w:b/>
          <w:color w:val="E71212"/>
          <w:spacing w:val="122"/>
          <w:sz w:val="192"/>
        </w:rPr>
        <w:t>STOP</w:t>
      </w:r>
    </w:p>
    <w:p w14:paraId="53806432" w14:textId="77777777" w:rsidR="00277774" w:rsidRDefault="007B5C91">
      <w:pPr>
        <w:pStyle w:val="BodyText"/>
        <w:spacing w:before="3"/>
        <w:rPr>
          <w:rFonts w:ascii="Arial"/>
          <w:sz w:val="1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4F6EA10" wp14:editId="0C9E4F11">
            <wp:simplePos x="0" y="0"/>
            <wp:positionH relativeFrom="page">
              <wp:posOffset>3117216</wp:posOffset>
            </wp:positionH>
            <wp:positionV relativeFrom="paragraph">
              <wp:posOffset>114300</wp:posOffset>
            </wp:positionV>
            <wp:extent cx="1316735" cy="131673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735" cy="131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90AE19" w14:textId="5C26CC75" w:rsidR="00277774" w:rsidRDefault="007B5C91">
      <w:pPr>
        <w:pStyle w:val="BodyText"/>
        <w:spacing w:before="224" w:line="283" w:lineRule="auto"/>
        <w:ind w:left="1690" w:right="1683"/>
        <w:jc w:val="center"/>
      </w:pPr>
      <w:r>
        <w:t>Avoid entering this facility if you have a cough or fever</w:t>
      </w:r>
    </w:p>
    <w:p w14:paraId="36DAEBC0" w14:textId="77777777" w:rsidR="00277774" w:rsidRDefault="00277774">
      <w:pPr>
        <w:pStyle w:val="BodyText"/>
        <w:rPr>
          <w:sz w:val="58"/>
        </w:rPr>
      </w:pPr>
      <w:bookmarkStart w:id="0" w:name="_GoBack"/>
      <w:bookmarkEnd w:id="0"/>
    </w:p>
    <w:p w14:paraId="0792E51E" w14:textId="77777777" w:rsidR="00277774" w:rsidRDefault="00277774">
      <w:pPr>
        <w:pStyle w:val="BodyText"/>
        <w:rPr>
          <w:sz w:val="58"/>
        </w:rPr>
      </w:pPr>
    </w:p>
    <w:p w14:paraId="296C6480" w14:textId="77777777" w:rsidR="00277774" w:rsidRDefault="00277774">
      <w:pPr>
        <w:pStyle w:val="BodyText"/>
        <w:spacing w:before="3"/>
        <w:rPr>
          <w:sz w:val="70"/>
        </w:rPr>
      </w:pPr>
    </w:p>
    <w:p w14:paraId="3E58499B" w14:textId="120304E0" w:rsidR="00277774" w:rsidRDefault="007B5C91">
      <w:pPr>
        <w:pStyle w:val="BodyText"/>
        <w:spacing w:line="283" w:lineRule="auto"/>
        <w:ind w:left="1690" w:right="1682"/>
        <w:jc w:val="center"/>
      </w:pPr>
      <w:r>
        <w:rPr>
          <w:noProof/>
        </w:rPr>
        <w:drawing>
          <wp:anchor distT="0" distB="0" distL="0" distR="0" simplePos="0" relativeHeight="251612160" behindDoc="1" locked="0" layoutInCell="1" allowOverlap="1" wp14:anchorId="73DB5833" wp14:editId="3596DBA6">
            <wp:simplePos x="0" y="0"/>
            <wp:positionH relativeFrom="page">
              <wp:posOffset>2864085</wp:posOffset>
            </wp:positionH>
            <wp:positionV relativeFrom="paragraph">
              <wp:posOffset>-1614851</wp:posOffset>
            </wp:positionV>
            <wp:extent cx="1839868" cy="183986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9868" cy="1839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Maintain a six-foot distance from one</w:t>
      </w:r>
      <w:r>
        <w:rPr>
          <w:spacing w:val="54"/>
        </w:rPr>
        <w:t xml:space="preserve"> </w:t>
      </w:r>
      <w:r>
        <w:t>another</w:t>
      </w:r>
    </w:p>
    <w:p w14:paraId="5C0CA79B" w14:textId="164CD8C1" w:rsidR="00277774" w:rsidRDefault="00B051E9">
      <w:pPr>
        <w:pStyle w:val="BodyText"/>
        <w:rPr>
          <w:sz w:val="58"/>
        </w:rPr>
      </w:pPr>
      <w:r>
        <w:rPr>
          <w:noProof/>
          <w:sz w:val="58"/>
        </w:rPr>
        <w:drawing>
          <wp:anchor distT="0" distB="0" distL="114300" distR="114300" simplePos="0" relativeHeight="251658752" behindDoc="0" locked="0" layoutInCell="1" allowOverlap="1" wp14:anchorId="351B384B" wp14:editId="2A73D787">
            <wp:simplePos x="0" y="0"/>
            <wp:positionH relativeFrom="column">
              <wp:posOffset>2530978</wp:posOffset>
            </wp:positionH>
            <wp:positionV relativeFrom="paragraph">
              <wp:posOffset>118745</wp:posOffset>
            </wp:positionV>
            <wp:extent cx="1509823" cy="1509823"/>
            <wp:effectExtent l="0" t="0" r="0" b="0"/>
            <wp:wrapSquare wrapText="bothSides"/>
            <wp:docPr id="4" name="Picture 4" descr="A picture containing clock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titled-8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23" cy="1509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6DF84" w14:textId="17759E76" w:rsidR="00277774" w:rsidRDefault="00277774">
      <w:pPr>
        <w:pStyle w:val="BodyText"/>
        <w:rPr>
          <w:sz w:val="58"/>
        </w:rPr>
      </w:pPr>
    </w:p>
    <w:p w14:paraId="0D39AE9C" w14:textId="77777777" w:rsidR="00277774" w:rsidRDefault="00277774">
      <w:pPr>
        <w:pStyle w:val="BodyText"/>
        <w:rPr>
          <w:sz w:val="58"/>
        </w:rPr>
      </w:pPr>
    </w:p>
    <w:p w14:paraId="78EC609F" w14:textId="77777777" w:rsidR="00277774" w:rsidRDefault="00277774">
      <w:pPr>
        <w:pStyle w:val="BodyText"/>
        <w:spacing w:before="9"/>
        <w:rPr>
          <w:sz w:val="45"/>
        </w:rPr>
      </w:pPr>
    </w:p>
    <w:p w14:paraId="1F43BEAE" w14:textId="77777777" w:rsidR="00277774" w:rsidRDefault="007B5C91">
      <w:pPr>
        <w:pStyle w:val="BodyText"/>
        <w:spacing w:line="283" w:lineRule="auto"/>
        <w:ind w:left="1547" w:right="1539"/>
        <w:jc w:val="center"/>
      </w:pPr>
      <w:r>
        <w:t>Do not shake hands or engage in any unnecessary physical contact</w:t>
      </w:r>
    </w:p>
    <w:sectPr w:rsidR="00277774" w:rsidSect="00F641E5">
      <w:type w:val="continuous"/>
      <w:pgSz w:w="12240" w:h="15840"/>
      <w:pgMar w:top="480" w:right="920" w:bottom="280" w:left="9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74"/>
    <w:rsid w:val="00277774"/>
    <w:rsid w:val="007B5C91"/>
    <w:rsid w:val="00B051E9"/>
    <w:rsid w:val="00DC3C92"/>
    <w:rsid w:val="00F6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A11B3"/>
  <w15:docId w15:val="{CA722270-BFEE-493C-AB38-FEDFF917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C3C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C92"/>
    <w:rPr>
      <w:rFonts w:ascii="Times New Roman" w:eastAsia="Lato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Facility Notice</dc:title>
  <dc:creator>SDHR Consulting</dc:creator>
  <cp:keywords>DAD4s0adxWE,BADO1ID10vo</cp:keywords>
  <cp:lastModifiedBy>Baylee Olsen</cp:lastModifiedBy>
  <cp:revision>3</cp:revision>
  <cp:lastPrinted>2020-05-11T23:08:00Z</cp:lastPrinted>
  <dcterms:created xsi:type="dcterms:W3CDTF">2020-05-11T23:08:00Z</dcterms:created>
  <dcterms:modified xsi:type="dcterms:W3CDTF">2020-05-11T23:11:00Z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2020-04-06T00:00:00Z</vt:filetime>
  </property>
</Properties>
</file>